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C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EF52FA4">
      <w:pPr>
        <w:pStyle w:val="2"/>
        <w:rPr>
          <w:rFonts w:hint="eastAsia"/>
          <w:lang w:val="en-US" w:eastAsia="zh-CN"/>
        </w:rPr>
      </w:pPr>
    </w:p>
    <w:p w14:paraId="3C4D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22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各区县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政策咨询热线</w:t>
      </w:r>
    </w:p>
    <w:p w14:paraId="2842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6BB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8C1A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  区商务局：0919-3287152</w:t>
      </w:r>
    </w:p>
    <w:p w14:paraId="5FDC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耀州区经科局：0919-6600651</w:t>
      </w:r>
    </w:p>
    <w:p w14:paraId="06E7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王益区商务局：0919-2159043</w:t>
      </w:r>
    </w:p>
    <w:p w14:paraId="10CE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印台区经科局：0919-4182171</w:t>
      </w:r>
    </w:p>
    <w:p w14:paraId="7C3DF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宜君县经科局：0919-5286064</w:t>
      </w:r>
    </w:p>
    <w:p w14:paraId="3901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68A1C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mNjZjBjMjRlNTAzYzkyY2NiMmM0Y2I4ZTc3ZjgifQ=="/>
  </w:docVars>
  <w:rsids>
    <w:rsidRoot w:val="43331646"/>
    <w:rsid w:val="43331646"/>
    <w:rsid w:val="CFDF4D1E"/>
    <w:rsid w:val="F9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5">
    <w:name w:val="Char"/>
    <w:basedOn w:val="1"/>
    <w:qFormat/>
    <w:uiPriority w:val="0"/>
    <w:rPr>
      <w:rFonts w:ascii="仿宋_GB2312" w:hAnsi="华文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2024-11-08T17:23:00Z</dcterms:created>
  <dc:creator>炒菜为啥放生姜</dc:creator>
  <cp:lastModifiedBy>炒菜为啥放生姜</cp:lastModifiedBy>
  <dcterms:modified xsi:type="dcterms:W3CDTF">2025-12-31T17:34:13Z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B028AD6D42DC0C2115EE5469F8F394A3_43</vt:lpwstr>
  </property>
</Properties>
</file>